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4EB" w:rsidRDefault="002B74EB">
      <w:pPr>
        <w:wordWrap w:val="0"/>
        <w:overflowPunct w:val="0"/>
        <w:autoSpaceDE w:val="0"/>
        <w:autoSpaceDN w:val="0"/>
        <w:spacing w:after="120"/>
        <w:textAlignment w:val="center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2B74EB" w:rsidRDefault="002B74EB">
      <w:pPr>
        <w:wordWrap w:val="0"/>
        <w:overflowPunct w:val="0"/>
        <w:autoSpaceDE w:val="0"/>
        <w:autoSpaceDN w:val="0"/>
        <w:spacing w:after="120"/>
        <w:jc w:val="center"/>
        <w:textAlignment w:val="center"/>
      </w:pPr>
      <w:r>
        <w:rPr>
          <w:rFonts w:hint="eastAsia"/>
          <w:spacing w:val="75"/>
        </w:rPr>
        <w:t>町道通行止申請</w:t>
      </w:r>
      <w:r>
        <w:rPr>
          <w:rFonts w:hint="eastAsia"/>
        </w:rPr>
        <w:t>書</w:t>
      </w:r>
    </w:p>
    <w:p w:rsidR="002B74EB" w:rsidRDefault="002B74EB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AA2AE5" w:rsidRDefault="002B74EB" w:rsidP="00AA2AE5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 xml:space="preserve">猪苗代町長　　　　</w:t>
      </w:r>
      <w:r w:rsidR="00AA2AE5">
        <w:rPr>
          <w:rFonts w:hint="eastAsia"/>
        </w:rPr>
        <w:t xml:space="preserve">　様</w:t>
      </w:r>
    </w:p>
    <w:p w:rsidR="00AA2AE5" w:rsidRDefault="00AA2AE5" w:rsidP="00AA2AE5">
      <w:pPr>
        <w:wordWrap w:val="0"/>
        <w:overflowPunct w:val="0"/>
        <w:autoSpaceDE w:val="0"/>
        <w:autoSpaceDN w:val="0"/>
        <w:spacing w:after="120"/>
        <w:textAlignment w:val="center"/>
      </w:pPr>
    </w:p>
    <w:p w:rsidR="00AA2AE5" w:rsidRDefault="002B74EB" w:rsidP="00AA2AE5">
      <w:pPr>
        <w:wordWrap w:val="0"/>
        <w:overflowPunct w:val="0"/>
        <w:autoSpaceDE w:val="0"/>
        <w:autoSpaceDN w:val="0"/>
        <w:spacing w:after="120"/>
        <w:ind w:firstLineChars="1700" w:firstLine="3570"/>
        <w:textAlignment w:val="center"/>
      </w:pPr>
      <w:r>
        <w:rPr>
          <w:rFonts w:hint="eastAsia"/>
        </w:rPr>
        <w:t>住所又は所在地</w:t>
      </w:r>
    </w:p>
    <w:p w:rsidR="00AA2AE5" w:rsidRDefault="00AA2AE5" w:rsidP="00AA2AE5">
      <w:pPr>
        <w:wordWrap w:val="0"/>
        <w:overflowPunct w:val="0"/>
        <w:autoSpaceDE w:val="0"/>
        <w:autoSpaceDN w:val="0"/>
        <w:spacing w:after="120"/>
        <w:ind w:firstLineChars="1700" w:firstLine="3570"/>
        <w:textAlignment w:val="center"/>
      </w:pPr>
      <w:r>
        <w:rPr>
          <w:rFonts w:hint="eastAsia"/>
        </w:rPr>
        <w:t>氏名又は名称</w:t>
      </w:r>
    </w:p>
    <w:p w:rsidR="002B74EB" w:rsidRDefault="00AA2AE5" w:rsidP="00AA2AE5">
      <w:pPr>
        <w:wordWrap w:val="0"/>
        <w:overflowPunct w:val="0"/>
        <w:autoSpaceDE w:val="0"/>
        <w:autoSpaceDN w:val="0"/>
        <w:spacing w:after="120"/>
        <w:ind w:firstLineChars="1700" w:firstLine="3570"/>
        <w:textAlignment w:val="center"/>
      </w:pPr>
      <w:r>
        <w:rPr>
          <w:rFonts w:hint="eastAsia"/>
        </w:rPr>
        <w:t>及び代表者名　　　　　　　　　　　　　　㊞</w:t>
      </w:r>
      <w:r w:rsidR="002B74EB">
        <w:rPr>
          <w:rFonts w:hint="eastAsia"/>
        </w:rPr>
        <w:t xml:space="preserve">　</w:t>
      </w:r>
    </w:p>
    <w:p w:rsidR="002B74EB" w:rsidRDefault="002B74EB" w:rsidP="00AA2AE5">
      <w:pPr>
        <w:wordWrap w:val="0"/>
        <w:overflowPunct w:val="0"/>
        <w:autoSpaceDE w:val="0"/>
        <w:autoSpaceDN w:val="0"/>
        <w:spacing w:before="120" w:after="120"/>
        <w:ind w:leftChars="100" w:left="210" w:firstLineChars="100" w:firstLine="210"/>
        <w:textAlignment w:val="center"/>
      </w:pPr>
      <w:r>
        <w:rPr>
          <w:rFonts w:hint="eastAsia"/>
        </w:rPr>
        <w:t>下記のとおり町道を通行止としたいので、申請致します。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1103"/>
        <w:gridCol w:w="6300"/>
      </w:tblGrid>
      <w:tr w:rsidR="002B74E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町道　　　　　　　　　　　　　　　　　　　　線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32"/>
              </w:rPr>
              <w:t>工事</w:t>
            </w:r>
            <w:r>
              <w:t>(</w:t>
            </w:r>
            <w:r>
              <w:rPr>
                <w:rFonts w:hint="eastAsia"/>
              </w:rPr>
              <w:t>占用</w:t>
            </w:r>
            <w:r>
              <w:rPr>
                <w:spacing w:val="32"/>
              </w:rPr>
              <w:t>)</w:t>
            </w:r>
            <w:r>
              <w:rPr>
                <w:rFonts w:hint="eastAsia"/>
                <w:spacing w:val="32"/>
              </w:rPr>
              <w:t>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猪苗代町　　　　字　　　　　　　　　　　番地先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105"/>
              </w:rPr>
              <w:t>承認年月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年　　　月　　　日</w:t>
            </w:r>
          </w:p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猪建第　　　　　　　　号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105"/>
              </w:rPr>
            </w:pPr>
            <w:r>
              <w:rPr>
                <w:rFonts w:hint="eastAsia"/>
              </w:rPr>
              <w:t>承認を受けた事項の概要又は通行止理由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工事の実施方法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直営・請負　　　　　　　　　　</w:t>
            </w:r>
            <w:r>
              <w:t>TEL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  <w:spacing w:val="42"/>
              </w:rPr>
              <w:t>承認</w:t>
            </w:r>
            <w:r>
              <w:t>(</w:t>
            </w:r>
            <w:r>
              <w:rPr>
                <w:rFonts w:hint="eastAsia"/>
                <w:spacing w:val="42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spacing w:val="84"/>
              </w:rPr>
              <w:t>)</w:t>
            </w:r>
            <w:r>
              <w:rPr>
                <w:rFonts w:hint="eastAsia"/>
                <w:spacing w:val="42"/>
              </w:rPr>
              <w:t>工</w:t>
            </w:r>
            <w:r>
              <w:rPr>
                <w:rFonts w:hint="eastAsia"/>
              </w:rPr>
              <w:t>期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月　　日　～　　　年　　月　　日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spacing w:val="42"/>
              </w:rPr>
            </w:pPr>
            <w:r>
              <w:rPr>
                <w:rFonts w:hint="eastAsia"/>
              </w:rPr>
              <w:t>通行止期間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年　　月　　日～　　　　年　　月　　日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205" w:type="dxa"/>
            <w:gridSpan w:val="2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通行止区分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通行止・車両通行止・片側通行・大型車通行止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102" w:type="dxa"/>
            <w:vMerge w:val="restart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spacing w:line="440" w:lineRule="exact"/>
              <w:jc w:val="distribute"/>
              <w:textAlignment w:val="center"/>
            </w:pPr>
            <w:r>
              <w:rPr>
                <w:rFonts w:hint="eastAsia"/>
                <w:spacing w:val="210"/>
              </w:rPr>
              <w:t>現</w:t>
            </w:r>
            <w:r>
              <w:rPr>
                <w:rFonts w:hint="eastAsia"/>
              </w:rPr>
              <w:t>場責任者</w:t>
            </w:r>
          </w:p>
        </w:tc>
        <w:tc>
          <w:tcPr>
            <w:tcW w:w="1103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>TEL</w:t>
            </w:r>
          </w:p>
        </w:tc>
      </w:tr>
      <w:tr w:rsidR="002B74EB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102" w:type="dxa"/>
            <w:vMerge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103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施工者</w:t>
            </w:r>
          </w:p>
        </w:tc>
        <w:tc>
          <w:tcPr>
            <w:tcW w:w="6300" w:type="dxa"/>
            <w:vAlign w:val="center"/>
          </w:tcPr>
          <w:p w:rsidR="002B74EB" w:rsidRDefault="002B74E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　　　　　　　</w:t>
            </w:r>
            <w:r>
              <w:t>TEL</w:t>
            </w:r>
          </w:p>
        </w:tc>
      </w:tr>
    </w:tbl>
    <w:p w:rsidR="002B74EB" w:rsidRDefault="002B74EB">
      <w:pPr>
        <w:wordWrap w:val="0"/>
        <w:overflowPunct w:val="0"/>
        <w:autoSpaceDE w:val="0"/>
        <w:autoSpaceDN w:val="0"/>
        <w:spacing w:before="120"/>
        <w:textAlignment w:val="center"/>
      </w:pPr>
      <w:r>
        <w:rPr>
          <w:rFonts w:hint="eastAsia"/>
        </w:rPr>
        <w:t xml:space="preserve">　備考</w:t>
      </w:r>
    </w:p>
    <w:p w:rsidR="002B74EB" w:rsidRDefault="002B74EB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本書には関係書類として、位置図</w:t>
      </w:r>
      <w:r>
        <w:t>(</w:t>
      </w:r>
      <w:r>
        <w:rPr>
          <w:rFonts w:hint="eastAsia"/>
        </w:rPr>
        <w:t>原則として縮尺</w:t>
      </w:r>
      <w:r>
        <w:t>5</w:t>
      </w:r>
      <w:r>
        <w:rPr>
          <w:rFonts w:hint="eastAsia"/>
        </w:rPr>
        <w:t>万分の</w:t>
      </w:r>
      <w:r>
        <w:t>1</w:t>
      </w:r>
      <w:r>
        <w:rPr>
          <w:rFonts w:hint="eastAsia"/>
        </w:rPr>
        <w:t>以上のもので、各種標識類設置箇所及び迂回路の表示がなされているもの</w:t>
      </w:r>
      <w:r>
        <w:t>)</w:t>
      </w:r>
      <w:r>
        <w:rPr>
          <w:rFonts w:hint="eastAsia"/>
        </w:rPr>
        <w:t>及び実施工程表を提出し、通行止は必要最小限にとどめること。</w:t>
      </w:r>
    </w:p>
    <w:p w:rsidR="002B74EB" w:rsidRDefault="002B74EB">
      <w:pPr>
        <w:wordWrap w:val="0"/>
        <w:overflowPunct w:val="0"/>
        <w:autoSpaceDE w:val="0"/>
        <w:autoSpaceDN w:val="0"/>
        <w:ind w:left="525" w:hanging="525"/>
        <w:textAlignment w:val="center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地域住民への周知の徹底を図ること。</w:t>
      </w:r>
    </w:p>
    <w:sectPr w:rsidR="002B74E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B92" w:rsidRDefault="00E73B92" w:rsidP="006C32A9">
      <w:r>
        <w:separator/>
      </w:r>
    </w:p>
  </w:endnote>
  <w:endnote w:type="continuationSeparator" w:id="0">
    <w:p w:rsidR="00E73B92" w:rsidRDefault="00E73B92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B92" w:rsidRDefault="00E73B92" w:rsidP="006C32A9">
      <w:r>
        <w:separator/>
      </w:r>
    </w:p>
  </w:footnote>
  <w:footnote w:type="continuationSeparator" w:id="0">
    <w:p w:rsidR="00E73B92" w:rsidRDefault="00E73B92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EB"/>
    <w:rsid w:val="00057215"/>
    <w:rsid w:val="002B74EB"/>
    <w:rsid w:val="006C32A9"/>
    <w:rsid w:val="00AA2AE5"/>
    <w:rsid w:val="00E73B92"/>
    <w:rsid w:val="00E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A4E3B9-C70D-496F-9735-C039A5D4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様式第8号(第10条関係)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様式第8号(第10条関係)</dc:title>
  <dc:subject/>
  <dc:creator>(株)ぎょうせい</dc:creator>
  <cp:keywords/>
  <dc:description/>
  <cp:lastModifiedBy>Setup</cp:lastModifiedBy>
  <cp:revision>2</cp:revision>
  <cp:lastPrinted>2002-09-18T03:13:00Z</cp:lastPrinted>
  <dcterms:created xsi:type="dcterms:W3CDTF">2020-03-27T05:01:00Z</dcterms:created>
  <dcterms:modified xsi:type="dcterms:W3CDTF">2020-03-27T05:01:00Z</dcterms:modified>
</cp:coreProperties>
</file>